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2C" w:rsidRDefault="00F81F2C" w:rsidP="00A503F3">
      <w:pPr>
        <w:rPr>
          <w:sz w:val="24"/>
          <w:szCs w:val="24"/>
        </w:rPr>
      </w:pPr>
    </w:p>
    <w:p w:rsidR="00F81F2C" w:rsidRDefault="00F81F2C" w:rsidP="00A503F3">
      <w:pPr>
        <w:rPr>
          <w:sz w:val="24"/>
          <w:szCs w:val="24"/>
        </w:rPr>
      </w:pPr>
    </w:p>
    <w:p w:rsidR="002D5955" w:rsidRPr="002D5955" w:rsidRDefault="002D5955" w:rsidP="00A503F3">
      <w:pPr>
        <w:rPr>
          <w:sz w:val="24"/>
          <w:szCs w:val="24"/>
        </w:rPr>
      </w:pPr>
      <w:r w:rsidRPr="002D5955">
        <w:rPr>
          <w:sz w:val="24"/>
          <w:szCs w:val="24"/>
        </w:rPr>
        <w:t xml:space="preserve">Please see the below content to be implemented with the logos and banner ads included in the marketing toolkit. This content can be used for newsletters, </w:t>
      </w:r>
      <w:r w:rsidR="00F81F2C">
        <w:rPr>
          <w:sz w:val="24"/>
          <w:szCs w:val="24"/>
        </w:rPr>
        <w:t xml:space="preserve">your </w:t>
      </w:r>
      <w:r w:rsidRPr="002D5955">
        <w:rPr>
          <w:sz w:val="24"/>
          <w:szCs w:val="24"/>
        </w:rPr>
        <w:t xml:space="preserve">website, email blasts and more. If you </w:t>
      </w:r>
      <w:r>
        <w:rPr>
          <w:sz w:val="24"/>
          <w:szCs w:val="24"/>
        </w:rPr>
        <w:t>would like</w:t>
      </w:r>
      <w:r w:rsidRPr="002D5955">
        <w:rPr>
          <w:sz w:val="24"/>
          <w:szCs w:val="24"/>
        </w:rPr>
        <w:t xml:space="preserve"> additional content for to reach out to your membership please contact Jeffrey McCann at </w:t>
      </w:r>
      <w:hyperlink r:id="rId7" w:history="1">
        <w:r w:rsidRPr="002D5955">
          <w:rPr>
            <w:rStyle w:val="Hyperlink"/>
            <w:sz w:val="24"/>
            <w:szCs w:val="24"/>
          </w:rPr>
          <w:t>jmccann@shawsabey.com</w:t>
        </w:r>
      </w:hyperlink>
      <w:r w:rsidRPr="002D5955">
        <w:rPr>
          <w:sz w:val="24"/>
          <w:szCs w:val="24"/>
        </w:rPr>
        <w:t xml:space="preserve">. </w:t>
      </w:r>
    </w:p>
    <w:p w:rsidR="002D5955" w:rsidRPr="002D5955" w:rsidRDefault="002D5955" w:rsidP="00A503F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5955" w:rsidRPr="002D5955" w:rsidRDefault="002D5955" w:rsidP="00A503F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Short Content</w:t>
      </w:r>
    </w:p>
    <w:p w:rsidR="002D5955" w:rsidRDefault="002D5955" w:rsidP="002D5955">
      <w:pPr>
        <w:rPr>
          <w:sz w:val="24"/>
          <w:szCs w:val="24"/>
        </w:rPr>
      </w:pPr>
      <w:r>
        <w:rPr>
          <w:sz w:val="24"/>
          <w:szCs w:val="24"/>
        </w:rPr>
        <w:t xml:space="preserve">We’re excited about our preferred partner for nonprofit insurance, Spark! They </w:t>
      </w:r>
      <w:r w:rsidR="00F81F2C">
        <w:rPr>
          <w:sz w:val="24"/>
          <w:szCs w:val="24"/>
        </w:rPr>
        <w:t>offer</w:t>
      </w:r>
      <w:r>
        <w:rPr>
          <w:sz w:val="24"/>
          <w:szCs w:val="24"/>
        </w:rPr>
        <w:t xml:space="preserve"> discounted insurance and educational resource</w:t>
      </w:r>
      <w:r w:rsidR="00F81F2C">
        <w:rPr>
          <w:sz w:val="24"/>
          <w:szCs w:val="24"/>
        </w:rPr>
        <w:t>s</w:t>
      </w:r>
      <w:r>
        <w:rPr>
          <w:sz w:val="24"/>
          <w:szCs w:val="24"/>
        </w:rPr>
        <w:t xml:space="preserve">, while also supporting local non-profits and charities in your community. Go to </w:t>
      </w:r>
      <w:hyperlink r:id="rId8" w:history="1">
        <w:r w:rsidRPr="002D5955">
          <w:rPr>
            <w:rStyle w:val="Hyperlink"/>
            <w:sz w:val="24"/>
            <w:szCs w:val="24"/>
          </w:rPr>
          <w:t>www.sparkinsurance.ca</w:t>
        </w:r>
      </w:hyperlink>
      <w:r>
        <w:rPr>
          <w:sz w:val="24"/>
          <w:szCs w:val="24"/>
        </w:rPr>
        <w:t xml:space="preserve"> to apply online and save on insurance today! </w:t>
      </w:r>
      <w:r w:rsidR="00F81F2C">
        <w:rPr>
          <w:sz w:val="24"/>
          <w:szCs w:val="24"/>
        </w:rPr>
        <w:t xml:space="preserve">The application takes less than 5 minutes to complete and no obligation quotes are free. </w:t>
      </w:r>
      <w:r w:rsidR="00CA4949">
        <w:rPr>
          <w:sz w:val="24"/>
          <w:szCs w:val="24"/>
        </w:rPr>
        <w:t xml:space="preserve">All nonprofits and charities are eligible. </w:t>
      </w:r>
    </w:p>
    <w:p w:rsidR="002D5955" w:rsidRDefault="002D5955" w:rsidP="00A503F3">
      <w:pPr>
        <w:rPr>
          <w:sz w:val="28"/>
          <w:szCs w:val="28"/>
        </w:rPr>
      </w:pPr>
    </w:p>
    <w:p w:rsidR="002D5955" w:rsidRPr="002D5955" w:rsidRDefault="002D5955" w:rsidP="00A503F3">
      <w:pPr>
        <w:rPr>
          <w:b/>
          <w:sz w:val="28"/>
          <w:szCs w:val="28"/>
          <w:u w:val="single"/>
        </w:rPr>
      </w:pPr>
      <w:r w:rsidRPr="002D5955">
        <w:rPr>
          <w:b/>
          <w:sz w:val="28"/>
          <w:szCs w:val="28"/>
          <w:u w:val="single"/>
        </w:rPr>
        <w:t>Long Content</w:t>
      </w:r>
    </w:p>
    <w:p w:rsidR="00A503F3" w:rsidRPr="002D5955" w:rsidRDefault="00A503F3" w:rsidP="00A503F3">
      <w:pPr>
        <w:rPr>
          <w:sz w:val="24"/>
          <w:szCs w:val="24"/>
        </w:rPr>
      </w:pPr>
      <w:r w:rsidRPr="002D5955">
        <w:rPr>
          <w:sz w:val="24"/>
          <w:szCs w:val="24"/>
        </w:rPr>
        <w:t xml:space="preserve">We’re excited </w:t>
      </w:r>
      <w:r w:rsidR="002D5955">
        <w:rPr>
          <w:sz w:val="24"/>
          <w:szCs w:val="24"/>
        </w:rPr>
        <w:t xml:space="preserve">to announce </w:t>
      </w:r>
      <w:r w:rsidR="00D849B1" w:rsidRPr="002D5955">
        <w:rPr>
          <w:sz w:val="24"/>
          <w:szCs w:val="24"/>
        </w:rPr>
        <w:t xml:space="preserve">Spark as </w:t>
      </w:r>
      <w:r w:rsidRPr="002D5955">
        <w:rPr>
          <w:sz w:val="24"/>
          <w:szCs w:val="24"/>
        </w:rPr>
        <w:t xml:space="preserve">our preferred partner for </w:t>
      </w:r>
      <w:r w:rsidR="00D849B1" w:rsidRPr="002D5955">
        <w:rPr>
          <w:sz w:val="24"/>
          <w:szCs w:val="24"/>
        </w:rPr>
        <w:t>discounted nonprofit and charity</w:t>
      </w:r>
      <w:r w:rsidRPr="002D5955">
        <w:rPr>
          <w:sz w:val="24"/>
          <w:szCs w:val="24"/>
        </w:rPr>
        <w:t xml:space="preserve"> insurance</w:t>
      </w:r>
      <w:r w:rsidR="00D849B1" w:rsidRPr="002D5955">
        <w:rPr>
          <w:sz w:val="24"/>
          <w:szCs w:val="24"/>
        </w:rPr>
        <w:t xml:space="preserve">. </w:t>
      </w:r>
      <w:r w:rsidR="002D5955">
        <w:rPr>
          <w:sz w:val="24"/>
          <w:szCs w:val="24"/>
        </w:rPr>
        <w:t xml:space="preserve"> </w:t>
      </w:r>
      <w:r w:rsidR="00D849B1" w:rsidRPr="002D5955">
        <w:rPr>
          <w:sz w:val="24"/>
          <w:szCs w:val="24"/>
        </w:rPr>
        <w:t>Spark aims to engage our communities w</w:t>
      </w:r>
      <w:r w:rsidRPr="002D5955">
        <w:rPr>
          <w:sz w:val="24"/>
          <w:szCs w:val="24"/>
        </w:rPr>
        <w:t>ith helpful educational resources combined with an honest, secure, and user-friendly insurance buying experience.</w:t>
      </w:r>
      <w:r w:rsidR="00CA4949" w:rsidRPr="00CA4949">
        <w:rPr>
          <w:sz w:val="24"/>
          <w:szCs w:val="24"/>
        </w:rPr>
        <w:t xml:space="preserve"> </w:t>
      </w:r>
      <w:r w:rsidR="00CA4949">
        <w:rPr>
          <w:sz w:val="24"/>
          <w:szCs w:val="24"/>
        </w:rPr>
        <w:t>The application takes less than 5 minutes to complete and no obligation quotes are free. All nonprofits and charities are eligible.</w:t>
      </w:r>
    </w:p>
    <w:p w:rsidR="00A503F3" w:rsidRPr="002D5955" w:rsidRDefault="00A503F3" w:rsidP="00A503F3">
      <w:pPr>
        <w:rPr>
          <w:sz w:val="24"/>
          <w:szCs w:val="24"/>
        </w:rPr>
      </w:pPr>
    </w:p>
    <w:p w:rsidR="00A503F3" w:rsidRPr="002D5955" w:rsidRDefault="00D849B1" w:rsidP="00A503F3">
      <w:pPr>
        <w:rPr>
          <w:sz w:val="24"/>
          <w:szCs w:val="24"/>
        </w:rPr>
      </w:pPr>
      <w:r w:rsidRPr="002D5955">
        <w:rPr>
          <w:sz w:val="24"/>
          <w:szCs w:val="24"/>
        </w:rPr>
        <w:t>Discounted coverage</w:t>
      </w:r>
      <w:r w:rsidR="00A503F3" w:rsidRPr="002D5955">
        <w:rPr>
          <w:sz w:val="24"/>
          <w:szCs w:val="24"/>
        </w:rPr>
        <w:t xml:space="preserve"> available for our members include</w:t>
      </w:r>
      <w:r w:rsidR="00884BB8" w:rsidRPr="002D5955">
        <w:rPr>
          <w:sz w:val="24"/>
          <w:szCs w:val="24"/>
        </w:rPr>
        <w:t>s</w:t>
      </w:r>
      <w:r w:rsidR="00A503F3" w:rsidRPr="002D5955">
        <w:rPr>
          <w:sz w:val="24"/>
          <w:szCs w:val="24"/>
        </w:rPr>
        <w:t>:</w:t>
      </w:r>
    </w:p>
    <w:p w:rsidR="00A503F3" w:rsidRPr="002D5955" w:rsidRDefault="00A503F3" w:rsidP="00A503F3">
      <w:pPr>
        <w:rPr>
          <w:sz w:val="24"/>
          <w:szCs w:val="24"/>
        </w:rPr>
      </w:pPr>
      <w:r w:rsidRPr="002D5955">
        <w:rPr>
          <w:sz w:val="24"/>
          <w:szCs w:val="24"/>
        </w:rPr>
        <w:t xml:space="preserve">•             Directors &amp; Officers  </w:t>
      </w:r>
    </w:p>
    <w:p w:rsidR="00A503F3" w:rsidRPr="002D5955" w:rsidRDefault="00A503F3" w:rsidP="00A503F3">
      <w:pPr>
        <w:rPr>
          <w:sz w:val="24"/>
          <w:szCs w:val="24"/>
        </w:rPr>
      </w:pPr>
      <w:r w:rsidRPr="002D5955">
        <w:rPr>
          <w:sz w:val="24"/>
          <w:szCs w:val="24"/>
        </w:rPr>
        <w:t>•             General Liability</w:t>
      </w:r>
    </w:p>
    <w:p w:rsidR="00A503F3" w:rsidRPr="002D5955" w:rsidRDefault="00A503F3" w:rsidP="00A503F3">
      <w:pPr>
        <w:rPr>
          <w:sz w:val="24"/>
          <w:szCs w:val="24"/>
        </w:rPr>
      </w:pPr>
      <w:r w:rsidRPr="002D5955">
        <w:rPr>
          <w:sz w:val="24"/>
          <w:szCs w:val="24"/>
        </w:rPr>
        <w:t>•             Cyber Liability</w:t>
      </w:r>
    </w:p>
    <w:p w:rsidR="00A503F3" w:rsidRPr="002D5955" w:rsidRDefault="00A503F3" w:rsidP="00A503F3">
      <w:pPr>
        <w:rPr>
          <w:sz w:val="24"/>
          <w:szCs w:val="24"/>
        </w:rPr>
      </w:pPr>
      <w:r w:rsidRPr="002D5955">
        <w:rPr>
          <w:sz w:val="24"/>
          <w:szCs w:val="24"/>
        </w:rPr>
        <w:t>•             Volunteer Injury</w:t>
      </w:r>
    </w:p>
    <w:p w:rsidR="00A503F3" w:rsidRPr="002D5955" w:rsidRDefault="00A503F3" w:rsidP="00A503F3">
      <w:pPr>
        <w:rPr>
          <w:sz w:val="24"/>
          <w:szCs w:val="24"/>
        </w:rPr>
      </w:pPr>
      <w:r w:rsidRPr="002D5955">
        <w:rPr>
          <w:sz w:val="24"/>
          <w:szCs w:val="24"/>
        </w:rPr>
        <w:t>•             Legal Expense</w:t>
      </w:r>
    </w:p>
    <w:p w:rsidR="00A503F3" w:rsidRPr="002D5955" w:rsidRDefault="00A503F3" w:rsidP="00A503F3">
      <w:pPr>
        <w:rPr>
          <w:sz w:val="24"/>
          <w:szCs w:val="24"/>
        </w:rPr>
      </w:pPr>
      <w:r w:rsidRPr="002D5955">
        <w:rPr>
          <w:sz w:val="24"/>
          <w:szCs w:val="24"/>
        </w:rPr>
        <w:t xml:space="preserve">•             </w:t>
      </w:r>
      <w:r w:rsidR="00D849B1" w:rsidRPr="002D5955">
        <w:rPr>
          <w:sz w:val="24"/>
          <w:szCs w:val="24"/>
        </w:rPr>
        <w:t>Host Liquor</w:t>
      </w:r>
      <w:r w:rsidRPr="002D5955">
        <w:rPr>
          <w:sz w:val="24"/>
          <w:szCs w:val="24"/>
        </w:rPr>
        <w:t xml:space="preserve"> Liability</w:t>
      </w:r>
    </w:p>
    <w:p w:rsidR="00A503F3" w:rsidRPr="002D5955" w:rsidRDefault="00A503F3" w:rsidP="00A503F3">
      <w:pPr>
        <w:rPr>
          <w:sz w:val="24"/>
          <w:szCs w:val="24"/>
        </w:rPr>
      </w:pPr>
      <w:r w:rsidRPr="002D5955">
        <w:rPr>
          <w:sz w:val="24"/>
          <w:szCs w:val="24"/>
        </w:rPr>
        <w:t xml:space="preserve">•             Media </w:t>
      </w:r>
      <w:r w:rsidR="00170E76" w:rsidRPr="002D5955">
        <w:rPr>
          <w:sz w:val="24"/>
          <w:szCs w:val="24"/>
        </w:rPr>
        <w:t>&amp; Broadcasting</w:t>
      </w:r>
    </w:p>
    <w:p w:rsidR="00A503F3" w:rsidRPr="002D5955" w:rsidRDefault="00A503F3" w:rsidP="00A503F3">
      <w:pPr>
        <w:rPr>
          <w:sz w:val="24"/>
          <w:szCs w:val="24"/>
        </w:rPr>
      </w:pPr>
      <w:r w:rsidRPr="002D5955">
        <w:rPr>
          <w:sz w:val="24"/>
          <w:szCs w:val="24"/>
        </w:rPr>
        <w:t>•             Crime Liability</w:t>
      </w:r>
    </w:p>
    <w:p w:rsidR="00A503F3" w:rsidRPr="002D5955" w:rsidRDefault="00A503F3" w:rsidP="00A503F3">
      <w:pPr>
        <w:rPr>
          <w:sz w:val="24"/>
          <w:szCs w:val="24"/>
        </w:rPr>
      </w:pPr>
      <w:r w:rsidRPr="002D5955">
        <w:rPr>
          <w:sz w:val="24"/>
          <w:szCs w:val="24"/>
        </w:rPr>
        <w:t>•             Content &amp; Assets</w:t>
      </w:r>
    </w:p>
    <w:p w:rsidR="00A503F3" w:rsidRPr="002D5955" w:rsidRDefault="00A503F3" w:rsidP="00A503F3">
      <w:pPr>
        <w:rPr>
          <w:sz w:val="24"/>
          <w:szCs w:val="24"/>
        </w:rPr>
      </w:pPr>
    </w:p>
    <w:p w:rsidR="00A503F3" w:rsidRPr="002D5955" w:rsidRDefault="00A503F3" w:rsidP="00A503F3">
      <w:pPr>
        <w:rPr>
          <w:sz w:val="24"/>
          <w:szCs w:val="24"/>
        </w:rPr>
      </w:pPr>
      <w:r w:rsidRPr="002D5955">
        <w:rPr>
          <w:sz w:val="24"/>
          <w:szCs w:val="24"/>
        </w:rPr>
        <w:t>Spark understands how much you care about local involvement, and want to be a part of that cause. Through scholarship programs, donations, and more, Spa</w:t>
      </w:r>
      <w:r w:rsidR="00F81F2C">
        <w:rPr>
          <w:sz w:val="24"/>
          <w:szCs w:val="24"/>
        </w:rPr>
        <w:t>rk is raising</w:t>
      </w:r>
      <w:r w:rsidRPr="002D5955">
        <w:rPr>
          <w:sz w:val="24"/>
          <w:szCs w:val="24"/>
        </w:rPr>
        <w:t xml:space="preserve"> the bar in community engagement. Based on a number of strategic partnerships with Canadian organizations, the company’s participation in community outreach will redefine the role of an insurance provider.</w:t>
      </w:r>
    </w:p>
    <w:p w:rsidR="00D849B1" w:rsidRPr="002D5955" w:rsidRDefault="00D849B1" w:rsidP="00D849B1">
      <w:pPr>
        <w:rPr>
          <w:sz w:val="24"/>
          <w:szCs w:val="24"/>
        </w:rPr>
      </w:pPr>
    </w:p>
    <w:p w:rsidR="00D849B1" w:rsidRPr="002D5955" w:rsidRDefault="00D849B1" w:rsidP="00D849B1">
      <w:pPr>
        <w:rPr>
          <w:sz w:val="24"/>
          <w:szCs w:val="24"/>
        </w:rPr>
      </w:pPr>
      <w:r w:rsidRPr="002D5955">
        <w:rPr>
          <w:sz w:val="24"/>
          <w:szCs w:val="24"/>
        </w:rPr>
        <w:t xml:space="preserve">Visit Spark at </w:t>
      </w:r>
      <w:hyperlink r:id="rId9" w:history="1">
        <w:r w:rsidRPr="002D5955">
          <w:rPr>
            <w:rStyle w:val="Hyperlink"/>
            <w:sz w:val="24"/>
            <w:szCs w:val="24"/>
          </w:rPr>
          <w:t>www.sparkinsurance.ca</w:t>
        </w:r>
      </w:hyperlink>
      <w:r w:rsidRPr="002D5955">
        <w:rPr>
          <w:sz w:val="24"/>
          <w:szCs w:val="24"/>
        </w:rPr>
        <w:t xml:space="preserve"> to apply online and save on insurance today!</w:t>
      </w:r>
      <w:r w:rsidR="00F81F2C" w:rsidRPr="00F81F2C">
        <w:rPr>
          <w:sz w:val="24"/>
          <w:szCs w:val="24"/>
        </w:rPr>
        <w:t xml:space="preserve"> </w:t>
      </w:r>
      <w:r w:rsidR="00F81F2C">
        <w:rPr>
          <w:sz w:val="24"/>
          <w:szCs w:val="24"/>
        </w:rPr>
        <w:t>The application takes less than 5 minutes to complete and no obligation quotes are free.</w:t>
      </w:r>
    </w:p>
    <w:p w:rsidR="008A3E9B" w:rsidRPr="00A503F3" w:rsidRDefault="008A3E9B" w:rsidP="00A503F3">
      <w:pPr>
        <w:rPr>
          <w:szCs w:val="28"/>
        </w:rPr>
      </w:pPr>
    </w:p>
    <w:sectPr w:rsidR="008A3E9B" w:rsidRPr="00A503F3" w:rsidSect="00D260C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392" w:rsidRDefault="00683392" w:rsidP="00F81F2C">
      <w:r>
        <w:separator/>
      </w:r>
    </w:p>
  </w:endnote>
  <w:endnote w:type="continuationSeparator" w:id="0">
    <w:p w:rsidR="00683392" w:rsidRDefault="00683392" w:rsidP="00F81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392" w:rsidRDefault="00683392" w:rsidP="00F81F2C">
      <w:r>
        <w:separator/>
      </w:r>
    </w:p>
  </w:footnote>
  <w:footnote w:type="continuationSeparator" w:id="0">
    <w:p w:rsidR="00683392" w:rsidRDefault="00683392" w:rsidP="00F81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F2C" w:rsidRDefault="00F81F2C">
    <w:pPr>
      <w:pStyle w:val="Header"/>
    </w:pPr>
    <w:r w:rsidRPr="00F81F2C">
      <w:rPr>
        <w:noProof/>
        <w:lang w:val="en-CA" w:eastAsia="en-CA"/>
      </w:rPr>
      <w:drawing>
        <wp:inline distT="0" distB="0" distL="0" distR="0">
          <wp:extent cx="1517695" cy="466725"/>
          <wp:effectExtent l="19050" t="0" r="6305" b="0"/>
          <wp:docPr id="2" name="Picture 0" descr="SPark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ark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9517" cy="467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7788C"/>
    <w:multiLevelType w:val="hybridMultilevel"/>
    <w:tmpl w:val="E2101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A3528C"/>
    <w:multiLevelType w:val="hybridMultilevel"/>
    <w:tmpl w:val="072A4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1AE"/>
    <w:rsid w:val="000C5D38"/>
    <w:rsid w:val="00170E76"/>
    <w:rsid w:val="001A6EE4"/>
    <w:rsid w:val="0022054B"/>
    <w:rsid w:val="002D06E4"/>
    <w:rsid w:val="002D5955"/>
    <w:rsid w:val="004008CC"/>
    <w:rsid w:val="00462D82"/>
    <w:rsid w:val="0050133B"/>
    <w:rsid w:val="005251A3"/>
    <w:rsid w:val="00582C9E"/>
    <w:rsid w:val="005A605B"/>
    <w:rsid w:val="00683392"/>
    <w:rsid w:val="00692CA5"/>
    <w:rsid w:val="006C0E54"/>
    <w:rsid w:val="00884BB8"/>
    <w:rsid w:val="008A3E9B"/>
    <w:rsid w:val="009F0867"/>
    <w:rsid w:val="00A503F3"/>
    <w:rsid w:val="00B153E2"/>
    <w:rsid w:val="00B732A0"/>
    <w:rsid w:val="00B9291D"/>
    <w:rsid w:val="00BC368C"/>
    <w:rsid w:val="00BE61AE"/>
    <w:rsid w:val="00C55863"/>
    <w:rsid w:val="00CA4949"/>
    <w:rsid w:val="00CB1971"/>
    <w:rsid w:val="00CD15CA"/>
    <w:rsid w:val="00D260C3"/>
    <w:rsid w:val="00D849B1"/>
    <w:rsid w:val="00E50416"/>
    <w:rsid w:val="00F707EB"/>
    <w:rsid w:val="00F81F2C"/>
    <w:rsid w:val="00F9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D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3E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F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1F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F2C"/>
  </w:style>
  <w:style w:type="paragraph" w:styleId="Footer">
    <w:name w:val="footer"/>
    <w:basedOn w:val="Normal"/>
    <w:link w:val="FooterChar"/>
    <w:uiPriority w:val="99"/>
    <w:semiHidden/>
    <w:unhideWhenUsed/>
    <w:rsid w:val="00F81F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1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rkinsurance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mccann@shawsabe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parkinsurance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Erin.boyle</dc:creator>
  <cp:lastModifiedBy>Gaby</cp:lastModifiedBy>
  <cp:revision>2</cp:revision>
  <dcterms:created xsi:type="dcterms:W3CDTF">2016-02-15T00:37:00Z</dcterms:created>
  <dcterms:modified xsi:type="dcterms:W3CDTF">2016-02-15T00:37:00Z</dcterms:modified>
</cp:coreProperties>
</file>